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8BED" w14:textId="2483B524" w:rsidR="00E00899" w:rsidRDefault="00E00899" w:rsidP="00E00899">
      <w:pPr>
        <w:pStyle w:val="a3"/>
        <w:widowControl/>
        <w:shd w:val="clear" w:color="auto" w:fill="FFFFFF"/>
        <w:wordWrap w:val="0"/>
        <w:spacing w:line="360" w:lineRule="atLeast"/>
        <w:jc w:val="center"/>
      </w:pPr>
      <w:r>
        <w:rPr>
          <w:rFonts w:ascii="宋体" w:eastAsia="宋体" w:hAnsi="宋体" w:cs="宋体" w:hint="eastAsia"/>
          <w:color w:val="000000"/>
          <w:sz w:val="43"/>
          <w:szCs w:val="43"/>
          <w:shd w:val="clear" w:color="auto" w:fill="FFFFFF"/>
        </w:rPr>
        <w:t>网上竞价采购失败公告</w:t>
      </w:r>
    </w:p>
    <w:p w14:paraId="5E3C3EE7" w14:textId="77777777" w:rsidR="00E00899" w:rsidRDefault="00E00899" w:rsidP="00E00899">
      <w:pPr>
        <w:pStyle w:val="a3"/>
        <w:widowControl/>
        <w:shd w:val="clear" w:color="auto" w:fill="FFFFFF"/>
        <w:wordWrap w:val="0"/>
        <w:spacing w:before="0" w:after="150" w:line="450" w:lineRule="atLeast"/>
        <w:ind w:firstLine="480"/>
        <w:rPr>
          <w:rFonts w:ascii="宋体" w:eastAsia="宋体" w:hAnsi="宋体" w:cs="宋体"/>
          <w:color w:val="222222"/>
          <w:shd w:val="clear" w:color="auto" w:fill="FFFFFF"/>
        </w:rPr>
      </w:pPr>
    </w:p>
    <w:p w14:paraId="43D077C9" w14:textId="6954CD2A" w:rsidR="00E00899" w:rsidRDefault="00E00899" w:rsidP="00E00899">
      <w:pPr>
        <w:pStyle w:val="a3"/>
        <w:widowControl/>
        <w:shd w:val="clear" w:color="auto" w:fill="FFFFFF"/>
        <w:wordWrap w:val="0"/>
        <w:spacing w:before="0" w:after="150" w:line="450" w:lineRule="atLeast"/>
        <w:ind w:firstLine="480"/>
        <w:rPr>
          <w:rFonts w:ascii="宋体" w:eastAsia="宋体" w:hAnsi="宋体" w:cs="宋体"/>
          <w:color w:val="222222"/>
          <w:shd w:val="clear" w:color="auto" w:fill="FFFFFF"/>
        </w:rPr>
      </w:pPr>
      <w:r w:rsidRPr="006E28F7">
        <w:rPr>
          <w:rFonts w:ascii="宋体" w:eastAsia="宋体" w:hAnsi="宋体" w:cs="宋体" w:hint="eastAsia"/>
          <w:color w:val="222222"/>
          <w:shd w:val="clear" w:color="auto" w:fill="FFFFFF"/>
        </w:rPr>
        <w:t>远眺（上海）招标服务有限公司受上</w:t>
      </w:r>
      <w:r w:rsidRPr="00E00899">
        <w:rPr>
          <w:rFonts w:ascii="宋体" w:eastAsia="宋体" w:hAnsi="宋体" w:cs="宋体"/>
          <w:color w:val="222222"/>
          <w:shd w:val="clear" w:color="auto" w:fill="FFFFFF"/>
        </w:rPr>
        <w:t>海立信会计金融学院</w:t>
      </w:r>
      <w:r w:rsidRPr="006E28F7">
        <w:rPr>
          <w:rFonts w:ascii="宋体" w:eastAsia="宋体" w:hAnsi="宋体" w:cs="宋体" w:hint="eastAsia"/>
          <w:color w:val="222222"/>
          <w:shd w:val="clear" w:color="auto" w:fill="FFFFFF"/>
        </w:rPr>
        <w:t>的委托，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组织的</w:t>
      </w:r>
      <w:r w:rsidR="00876258" w:rsidRPr="00876258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>报废固定资产公开处理项目（2023年第二批）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编号为</w:t>
      </w:r>
      <w:r w:rsidR="00FC589F">
        <w:rPr>
          <w:rFonts w:ascii="宋体" w:eastAsia="宋体" w:hAnsi="宋体" w:cs="宋体" w:hint="eastAsia"/>
          <w:color w:val="222222"/>
          <w:shd w:val="clear" w:color="auto" w:fill="FFFFFF"/>
        </w:rPr>
        <w:t>：</w:t>
      </w:r>
      <w:r w:rsidR="00876258" w:rsidRPr="00876258">
        <w:rPr>
          <w:rFonts w:ascii="宋体" w:eastAsia="宋体" w:hAnsi="宋体" w:cs="宋体"/>
          <w:color w:val="222222"/>
          <w:u w:val="single"/>
          <w:shd w:val="clear" w:color="auto" w:fill="FFFFFF"/>
        </w:rPr>
        <w:t>23D116W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的竞价采购，于</w:t>
      </w:r>
      <w:r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>202</w:t>
      </w:r>
      <w:r w:rsidR="00BC5297" w:rsidRPr="00BC5297">
        <w:rPr>
          <w:rFonts w:ascii="宋体" w:eastAsia="宋体" w:hAnsi="宋体" w:cs="宋体"/>
          <w:color w:val="222222"/>
          <w:u w:val="single"/>
          <w:shd w:val="clear" w:color="auto" w:fill="FFFFFF"/>
        </w:rPr>
        <w:t>3</w:t>
      </w:r>
      <w:r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 xml:space="preserve">年 </w:t>
      </w:r>
      <w:r w:rsidR="00BC5297" w:rsidRPr="00BC5297">
        <w:rPr>
          <w:rFonts w:ascii="宋体" w:eastAsia="宋体" w:hAnsi="宋体" w:cs="宋体"/>
          <w:color w:val="222222"/>
          <w:u w:val="single"/>
          <w:shd w:val="clear" w:color="auto" w:fill="FFFFFF"/>
        </w:rPr>
        <w:t>12</w:t>
      </w:r>
      <w:r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 xml:space="preserve">月 </w:t>
      </w:r>
      <w:r w:rsidR="00BC5297" w:rsidRPr="00BC5297">
        <w:rPr>
          <w:rFonts w:ascii="宋体" w:eastAsia="宋体" w:hAnsi="宋体" w:cs="宋体"/>
          <w:color w:val="222222"/>
          <w:u w:val="single"/>
          <w:shd w:val="clear" w:color="auto" w:fill="FFFFFF"/>
        </w:rPr>
        <w:t>15</w:t>
      </w:r>
      <w:r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公布采购信息</w:t>
      </w:r>
      <w:r w:rsidR="00A76351">
        <w:rPr>
          <w:rFonts w:ascii="宋体" w:eastAsia="宋体" w:hAnsi="宋体" w:cs="宋体" w:hint="eastAsia"/>
          <w:color w:val="222222"/>
          <w:shd w:val="clear" w:color="auto" w:fill="FFFFFF"/>
        </w:rPr>
        <w:t>，</w:t>
      </w:r>
      <w:r w:rsidR="00A76351"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>202</w:t>
      </w:r>
      <w:r w:rsidR="00BC5297" w:rsidRPr="00BC5297">
        <w:rPr>
          <w:rFonts w:ascii="宋体" w:eastAsia="宋体" w:hAnsi="宋体" w:cs="宋体"/>
          <w:color w:val="222222"/>
          <w:u w:val="single"/>
          <w:shd w:val="clear" w:color="auto" w:fill="FFFFFF"/>
        </w:rPr>
        <w:t>3</w:t>
      </w:r>
      <w:r w:rsidR="00A76351"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 xml:space="preserve">年 </w:t>
      </w:r>
      <w:r w:rsidR="00BC5297" w:rsidRPr="00BC5297">
        <w:rPr>
          <w:rFonts w:ascii="宋体" w:eastAsia="宋体" w:hAnsi="宋体" w:cs="宋体"/>
          <w:color w:val="222222"/>
          <w:u w:val="single"/>
          <w:shd w:val="clear" w:color="auto" w:fill="FFFFFF"/>
        </w:rPr>
        <w:t>12</w:t>
      </w:r>
      <w:r w:rsidR="00A76351"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 xml:space="preserve">月 </w:t>
      </w:r>
      <w:r w:rsidR="00BC5297" w:rsidRPr="00BC5297">
        <w:rPr>
          <w:rFonts w:ascii="宋体" w:eastAsia="宋体" w:hAnsi="宋体" w:cs="宋体"/>
          <w:color w:val="222222"/>
          <w:u w:val="single"/>
          <w:shd w:val="clear" w:color="auto" w:fill="FFFFFF"/>
        </w:rPr>
        <w:t>25</w:t>
      </w:r>
      <w:r w:rsidR="00A76351" w:rsidRPr="00BC5297">
        <w:rPr>
          <w:rFonts w:ascii="宋体" w:eastAsia="宋体" w:hAnsi="宋体" w:cs="宋体" w:hint="eastAsia"/>
          <w:color w:val="222222"/>
          <w:u w:val="single"/>
          <w:shd w:val="clear" w:color="auto" w:fill="FFFFFF"/>
        </w:rPr>
        <w:t>日</w:t>
      </w:r>
      <w:r w:rsidR="00A76351">
        <w:rPr>
          <w:rFonts w:ascii="宋体" w:eastAsia="宋体" w:hAnsi="宋体" w:cs="宋体" w:hint="eastAsia"/>
          <w:color w:val="222222"/>
          <w:shd w:val="clear" w:color="auto" w:fill="FFFFFF"/>
        </w:rPr>
        <w:t>公布采购失败信息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。</w:t>
      </w:r>
      <w:r w:rsidR="00FC589F">
        <w:rPr>
          <w:rFonts w:ascii="宋体" w:eastAsia="宋体" w:hAnsi="宋体" w:cs="宋体" w:hint="eastAsia"/>
          <w:color w:val="222222"/>
          <w:shd w:val="clear" w:color="auto" w:fill="FFFFFF"/>
        </w:rPr>
        <w:t>由于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实质</w:t>
      </w:r>
      <w:r w:rsidR="00FC589F">
        <w:rPr>
          <w:rFonts w:ascii="宋体" w:eastAsia="宋体" w:hAnsi="宋体" w:cs="宋体" w:hint="eastAsia"/>
          <w:color w:val="222222"/>
          <w:shd w:val="clear" w:color="auto" w:fill="FFFFFF"/>
        </w:rPr>
        <w:t>响应</w:t>
      </w:r>
      <w:r>
        <w:rPr>
          <w:rFonts w:ascii="宋体" w:eastAsia="宋体" w:hAnsi="宋体" w:cs="宋体" w:hint="eastAsia"/>
          <w:color w:val="222222"/>
          <w:shd w:val="clear" w:color="auto" w:fill="FFFFFF"/>
        </w:rPr>
        <w:t>单位不满三家，根据相关法律法规的规定本次竞价采购失败。</w:t>
      </w:r>
    </w:p>
    <w:p w14:paraId="742109DF" w14:textId="77777777" w:rsidR="00E00899" w:rsidRDefault="00E00899" w:rsidP="00E00899">
      <w:pPr>
        <w:pStyle w:val="a3"/>
        <w:widowControl/>
        <w:shd w:val="clear" w:color="auto" w:fill="FFFFFF"/>
        <w:wordWrap w:val="0"/>
        <w:spacing w:before="0" w:after="150" w:line="450" w:lineRule="atLeast"/>
        <w:ind w:firstLine="480"/>
        <w:rPr>
          <w:rFonts w:ascii="宋体" w:eastAsia="宋体" w:hAnsi="宋体" w:cs="宋体"/>
          <w:color w:val="222222"/>
          <w:shd w:val="clear" w:color="auto" w:fill="FFFFFF"/>
        </w:rPr>
      </w:pPr>
    </w:p>
    <w:tbl>
      <w:tblPr>
        <w:tblW w:w="978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E00899" w14:paraId="0895F3EC" w14:textId="77777777" w:rsidTr="00800066">
        <w:trPr>
          <w:jc w:val="center"/>
        </w:trPr>
        <w:tc>
          <w:tcPr>
            <w:tcW w:w="4537" w:type="dxa"/>
          </w:tcPr>
          <w:p w14:paraId="32849C5C" w14:textId="77777777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采购人：上海立信会计金融学院</w:t>
            </w:r>
          </w:p>
          <w:p w14:paraId="246F4213" w14:textId="77777777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地址：上海市浦东新区上川路</w:t>
            </w:r>
            <w:r w:rsidRPr="00800066">
              <w:rPr>
                <w:rFonts w:ascii="宋体" w:eastAsia="宋体" w:hAnsi="宋体" w:cs="宋体"/>
                <w:color w:val="222222"/>
                <w:shd w:val="clear" w:color="auto" w:fill="FFFFFF"/>
              </w:rPr>
              <w:t>995号</w:t>
            </w:r>
          </w:p>
          <w:p w14:paraId="5B46A5C6" w14:textId="77777777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邮编：</w:t>
            </w:r>
            <w:r w:rsidRPr="00800066">
              <w:rPr>
                <w:rFonts w:ascii="宋体" w:eastAsia="宋体" w:hAnsi="宋体" w:cs="宋体"/>
                <w:color w:val="222222"/>
                <w:shd w:val="clear" w:color="auto" w:fill="FFFFFF"/>
              </w:rPr>
              <w:t>201620</w:t>
            </w:r>
          </w:p>
          <w:p w14:paraId="405272B9" w14:textId="77777777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联系人：曹老师</w:t>
            </w:r>
          </w:p>
          <w:p w14:paraId="3607FC39" w14:textId="77777777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电话：</w:t>
            </w:r>
            <w:r w:rsidRPr="00800066">
              <w:rPr>
                <w:rFonts w:ascii="宋体" w:eastAsia="宋体" w:hAnsi="宋体" w:cs="宋体"/>
                <w:color w:val="222222"/>
                <w:shd w:val="clear" w:color="auto" w:fill="FFFFFF"/>
              </w:rPr>
              <w:t>021-64682023</w:t>
            </w:r>
          </w:p>
        </w:tc>
        <w:tc>
          <w:tcPr>
            <w:tcW w:w="5244" w:type="dxa"/>
          </w:tcPr>
          <w:p w14:paraId="6B63E874" w14:textId="77777777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采购代理机构：远眺（上海）招标服务有限公司</w:t>
            </w:r>
          </w:p>
          <w:p w14:paraId="62CA9088" w14:textId="77777777" w:rsidR="00E2631A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地址：</w:t>
            </w:r>
            <w:r w:rsidR="00E2631A" w:rsidRPr="00E2631A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上海市静安区南苏州路</w:t>
            </w:r>
            <w:proofErr w:type="gramStart"/>
            <w:r w:rsidR="00E2631A" w:rsidRPr="00E2631A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1455号南苏</w:t>
            </w:r>
            <w:proofErr w:type="gramEnd"/>
            <w:r w:rsidR="00E2631A" w:rsidRPr="00E2631A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55苏河文</w:t>
            </w:r>
            <w:proofErr w:type="gramStart"/>
            <w:r w:rsidR="00E2631A" w:rsidRPr="00E2631A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创中心</w:t>
            </w:r>
            <w:proofErr w:type="gramEnd"/>
            <w:r w:rsidR="00E2631A" w:rsidRPr="00E2631A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1号楼2F02室</w:t>
            </w:r>
          </w:p>
          <w:p w14:paraId="0AE8DCCC" w14:textId="0235BE1A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联系人：潘雪松</w:t>
            </w:r>
          </w:p>
          <w:p w14:paraId="226B472B" w14:textId="6D09AD5D" w:rsidR="00E00899" w:rsidRPr="00800066" w:rsidRDefault="00E00899" w:rsidP="00283C2F">
            <w:pPr>
              <w:pStyle w:val="a3"/>
              <w:shd w:val="clear" w:color="auto" w:fill="FFFFFF"/>
              <w:spacing w:before="0" w:after="0" w:line="360" w:lineRule="auto"/>
              <w:rPr>
                <w:rFonts w:ascii="宋体" w:eastAsia="宋体" w:hAnsi="宋体" w:cs="宋体"/>
                <w:color w:val="222222"/>
                <w:shd w:val="clear" w:color="auto" w:fill="FFFFFF"/>
              </w:rPr>
            </w:pPr>
            <w:r w:rsidRPr="00800066">
              <w:rPr>
                <w:rFonts w:ascii="宋体" w:eastAsia="宋体" w:hAnsi="宋体" w:cs="宋体" w:hint="eastAsia"/>
                <w:color w:val="222222"/>
                <w:shd w:val="clear" w:color="auto" w:fill="FFFFFF"/>
              </w:rPr>
              <w:t>电话：</w:t>
            </w:r>
            <w:r w:rsidR="006C5DED" w:rsidRPr="006C5DED">
              <w:rPr>
                <w:rFonts w:ascii="宋体" w:eastAsia="宋体" w:hAnsi="宋体" w:cs="宋体"/>
                <w:color w:val="222222"/>
                <w:shd w:val="clear" w:color="auto" w:fill="FFFFFF"/>
              </w:rPr>
              <w:t>021</w:t>
            </w:r>
            <w:r w:rsidR="006C5DED">
              <w:rPr>
                <w:rFonts w:ascii="宋体" w:eastAsia="宋体" w:hAnsi="宋体" w:cs="宋体"/>
                <w:color w:val="222222"/>
                <w:shd w:val="clear" w:color="auto" w:fill="FFFFFF"/>
              </w:rPr>
              <w:t>-</w:t>
            </w:r>
            <w:r w:rsidR="006C5DED" w:rsidRPr="006C5DED">
              <w:rPr>
                <w:rFonts w:ascii="宋体" w:eastAsia="宋体" w:hAnsi="宋体" w:cs="宋体"/>
                <w:color w:val="222222"/>
                <w:shd w:val="clear" w:color="auto" w:fill="FFFFFF"/>
              </w:rPr>
              <w:t>32035579</w:t>
            </w:r>
          </w:p>
        </w:tc>
      </w:tr>
    </w:tbl>
    <w:p w14:paraId="7BBB5A28" w14:textId="77777777" w:rsidR="00E00899" w:rsidRDefault="00E00899" w:rsidP="00E00899"/>
    <w:p w14:paraId="50670A86" w14:textId="77777777" w:rsidR="000B066B" w:rsidRDefault="000B066B"/>
    <w:sectPr w:rsidR="000B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347C" w14:textId="77777777" w:rsidR="009C3AE9" w:rsidRDefault="009C3AE9" w:rsidP="00E2631A">
      <w:r>
        <w:separator/>
      </w:r>
    </w:p>
  </w:endnote>
  <w:endnote w:type="continuationSeparator" w:id="0">
    <w:p w14:paraId="7D2E98F3" w14:textId="77777777" w:rsidR="009C3AE9" w:rsidRDefault="009C3AE9" w:rsidP="00E2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BDDC" w14:textId="77777777" w:rsidR="009C3AE9" w:rsidRDefault="009C3AE9" w:rsidP="00E2631A">
      <w:r>
        <w:separator/>
      </w:r>
    </w:p>
  </w:footnote>
  <w:footnote w:type="continuationSeparator" w:id="0">
    <w:p w14:paraId="3BD61E44" w14:textId="77777777" w:rsidR="009C3AE9" w:rsidRDefault="009C3AE9" w:rsidP="00E2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6B"/>
    <w:rsid w:val="000B066B"/>
    <w:rsid w:val="001E24FF"/>
    <w:rsid w:val="003937B0"/>
    <w:rsid w:val="005F273B"/>
    <w:rsid w:val="006160FB"/>
    <w:rsid w:val="006714AD"/>
    <w:rsid w:val="006744CE"/>
    <w:rsid w:val="006C5DED"/>
    <w:rsid w:val="00800066"/>
    <w:rsid w:val="00876258"/>
    <w:rsid w:val="00894A2E"/>
    <w:rsid w:val="009C3AE9"/>
    <w:rsid w:val="00A76351"/>
    <w:rsid w:val="00AA5073"/>
    <w:rsid w:val="00BC5297"/>
    <w:rsid w:val="00C977F8"/>
    <w:rsid w:val="00E00899"/>
    <w:rsid w:val="00E224F0"/>
    <w:rsid w:val="00E2631A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2B1A7"/>
  <w15:chartTrackingRefBased/>
  <w15:docId w15:val="{8664B3E4-2BBB-42C5-9FF3-2DEBAA3B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899"/>
    <w:pPr>
      <w:widowControl w:val="0"/>
      <w:spacing w:after="0" w:line="240" w:lineRule="auto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0899"/>
    <w:pPr>
      <w:spacing w:before="75" w:after="75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2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631A"/>
    <w:rPr>
      <w:kern w:val="2"/>
      <w:sz w:val="18"/>
      <w:szCs w:val="18"/>
      <w:lang w:val="en-US"/>
    </w:rPr>
  </w:style>
  <w:style w:type="paragraph" w:styleId="a6">
    <w:name w:val="footer"/>
    <w:basedOn w:val="a"/>
    <w:link w:val="a7"/>
    <w:uiPriority w:val="99"/>
    <w:unhideWhenUsed/>
    <w:rsid w:val="00E2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631A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Zihua Liu</dc:creator>
  <cp:keywords/>
  <dc:description/>
  <cp:lastModifiedBy>雪松 潘</cp:lastModifiedBy>
  <cp:revision>16</cp:revision>
  <dcterms:created xsi:type="dcterms:W3CDTF">2020-05-12T01:56:00Z</dcterms:created>
  <dcterms:modified xsi:type="dcterms:W3CDTF">2023-12-25T03:13:00Z</dcterms:modified>
</cp:coreProperties>
</file>